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08" w:rsidRDefault="00622D1B" w:rsidP="00622D1B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622D1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81255" cy="1228725"/>
            <wp:effectExtent l="0" t="0" r="5080" b="0"/>
            <wp:docPr id="1" name="Imagen 1" descr="D:\Desktop\LOGO COENA\LOGO CO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OENA\LOGO CO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91" cy="12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1B" w:rsidRPr="002367F3" w:rsidRDefault="00622D1B" w:rsidP="00622D1B">
      <w:pPr>
        <w:pStyle w:val="NormalWeb"/>
        <w:jc w:val="center"/>
        <w:rPr>
          <w:rFonts w:asciiTheme="minorHAnsi" w:hAnsiTheme="minorHAnsi" w:cstheme="minorHAnsi"/>
          <w:b/>
          <w:u w:val="single"/>
        </w:rPr>
      </w:pPr>
      <w:r w:rsidRPr="002367F3">
        <w:rPr>
          <w:rFonts w:asciiTheme="minorHAnsi" w:hAnsiTheme="minorHAnsi" w:cstheme="minorHAnsi"/>
          <w:b/>
          <w:u w:val="single"/>
        </w:rPr>
        <w:t>CURSO: ACTUALIZACIÓN EN TÉCNICAS DE BLANQUEAMIENTO</w:t>
      </w:r>
      <w:r w:rsidR="007154BA">
        <w:rPr>
          <w:rFonts w:asciiTheme="minorHAnsi" w:hAnsiTheme="minorHAnsi" w:cstheme="minorHAnsi"/>
          <w:b/>
          <w:u w:val="single"/>
        </w:rPr>
        <w:t xml:space="preserve"> Y ESTÉTICA</w:t>
      </w:r>
      <w:r w:rsidRPr="002367F3">
        <w:rPr>
          <w:rFonts w:asciiTheme="minorHAnsi" w:hAnsiTheme="minorHAnsi" w:cstheme="minorHAnsi"/>
          <w:b/>
          <w:u w:val="single"/>
        </w:rPr>
        <w:t xml:space="preserve"> DENTAL</w:t>
      </w:r>
    </w:p>
    <w:p w:rsidR="00622D1B" w:rsidRPr="00622D1B" w:rsidRDefault="00622D1B" w:rsidP="00622D1B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67F3">
        <w:rPr>
          <w:rFonts w:asciiTheme="minorHAnsi" w:hAnsiTheme="minorHAnsi" w:cstheme="minorHAnsi"/>
          <w:b/>
          <w:u w:val="single"/>
        </w:rPr>
        <w:t xml:space="preserve">PARA CONSEGUIR </w:t>
      </w:r>
      <w:r w:rsidR="007154BA">
        <w:rPr>
          <w:rFonts w:asciiTheme="minorHAnsi" w:hAnsiTheme="minorHAnsi" w:cstheme="minorHAnsi"/>
          <w:b/>
          <w:u w:val="single"/>
        </w:rPr>
        <w:t xml:space="preserve">LA </w:t>
      </w:r>
      <w:r w:rsidRPr="002367F3">
        <w:rPr>
          <w:rFonts w:asciiTheme="minorHAnsi" w:hAnsiTheme="minorHAnsi" w:cstheme="minorHAnsi"/>
          <w:b/>
          <w:u w:val="single"/>
        </w:rPr>
        <w:t>MAYOR PREDICTIBILIDAD</w:t>
      </w:r>
    </w:p>
    <w:p w:rsidR="00787208" w:rsidRPr="00622D1B" w:rsidRDefault="00787208" w:rsidP="00622D1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22D1B">
        <w:rPr>
          <w:rFonts w:asciiTheme="minorHAnsi" w:hAnsiTheme="minorHAnsi" w:cstheme="minorHAnsi"/>
          <w:sz w:val="22"/>
          <w:szCs w:val="22"/>
        </w:rPr>
        <w:t xml:space="preserve">Estimado colegiado, </w:t>
      </w:r>
    </w:p>
    <w:p w:rsidR="00776607" w:rsidRDefault="00622D1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D1B">
        <w:rPr>
          <w:rFonts w:asciiTheme="minorHAnsi" w:hAnsiTheme="minorHAnsi" w:cstheme="minorHAnsi"/>
          <w:sz w:val="22"/>
          <w:szCs w:val="22"/>
        </w:rPr>
        <w:t>El próx</w:t>
      </w:r>
      <w:r w:rsidR="00787208" w:rsidRPr="00622D1B">
        <w:rPr>
          <w:rFonts w:asciiTheme="minorHAnsi" w:hAnsiTheme="minorHAnsi" w:cstheme="minorHAnsi"/>
          <w:sz w:val="22"/>
          <w:szCs w:val="22"/>
        </w:rPr>
        <w:t>imo 27 de septiembre, nues</w:t>
      </w:r>
      <w:r w:rsidRPr="00622D1B">
        <w:rPr>
          <w:rFonts w:asciiTheme="minorHAnsi" w:hAnsiTheme="minorHAnsi" w:cstheme="minorHAnsi"/>
          <w:sz w:val="22"/>
          <w:szCs w:val="22"/>
        </w:rPr>
        <w:t xml:space="preserve">tro compañero, el </w:t>
      </w:r>
      <w:r w:rsidRPr="00622D1B">
        <w:rPr>
          <w:rFonts w:asciiTheme="minorHAnsi" w:hAnsiTheme="minorHAnsi" w:cstheme="minorHAnsi"/>
          <w:b/>
          <w:sz w:val="22"/>
          <w:szCs w:val="22"/>
        </w:rPr>
        <w:t>Dr. Juanjo It</w:t>
      </w:r>
      <w:r w:rsidR="00787208" w:rsidRPr="00622D1B">
        <w:rPr>
          <w:rFonts w:asciiTheme="minorHAnsi" w:hAnsiTheme="minorHAnsi" w:cstheme="minorHAnsi"/>
          <w:b/>
          <w:sz w:val="22"/>
          <w:szCs w:val="22"/>
        </w:rPr>
        <w:t>u</w:t>
      </w:r>
      <w:r w:rsidRPr="00622D1B">
        <w:rPr>
          <w:rFonts w:asciiTheme="minorHAnsi" w:hAnsiTheme="minorHAnsi" w:cstheme="minorHAnsi"/>
          <w:b/>
          <w:sz w:val="22"/>
          <w:szCs w:val="22"/>
        </w:rPr>
        <w:t>r</w:t>
      </w:r>
      <w:r w:rsidR="00787208" w:rsidRPr="00622D1B">
        <w:rPr>
          <w:rFonts w:asciiTheme="minorHAnsi" w:hAnsiTheme="minorHAnsi" w:cstheme="minorHAnsi"/>
          <w:b/>
          <w:sz w:val="22"/>
          <w:szCs w:val="22"/>
        </w:rPr>
        <w:t>ralde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622D1B">
        <w:rPr>
          <w:rFonts w:asciiTheme="minorHAnsi" w:hAnsiTheme="minorHAnsi" w:cstheme="minorHAnsi"/>
          <w:sz w:val="22"/>
          <w:szCs w:val="22"/>
        </w:rPr>
        <w:t xml:space="preserve"> impartirá en el Colegio el curso </w:t>
      </w:r>
      <w:r w:rsidRPr="00622D1B">
        <w:rPr>
          <w:rFonts w:asciiTheme="minorHAnsi" w:hAnsiTheme="minorHAnsi" w:cstheme="minorHAnsi"/>
          <w:b/>
          <w:sz w:val="22"/>
          <w:szCs w:val="22"/>
        </w:rPr>
        <w:t>“Actua</w:t>
      </w:r>
      <w:r>
        <w:rPr>
          <w:rFonts w:asciiTheme="minorHAnsi" w:hAnsiTheme="minorHAnsi" w:cstheme="minorHAnsi"/>
          <w:b/>
          <w:sz w:val="22"/>
          <w:szCs w:val="22"/>
        </w:rPr>
        <w:t>lización en técnicas de Blanque</w:t>
      </w:r>
      <w:r w:rsidRPr="00622D1B">
        <w:rPr>
          <w:rFonts w:asciiTheme="minorHAnsi" w:hAnsiTheme="minorHAnsi" w:cstheme="minorHAnsi"/>
          <w:b/>
          <w:sz w:val="22"/>
          <w:szCs w:val="22"/>
        </w:rPr>
        <w:t>a</w:t>
      </w:r>
      <w:r w:rsidR="007154BA">
        <w:rPr>
          <w:rFonts w:asciiTheme="minorHAnsi" w:hAnsiTheme="minorHAnsi" w:cstheme="minorHAnsi"/>
          <w:b/>
          <w:sz w:val="22"/>
          <w:szCs w:val="22"/>
        </w:rPr>
        <w:t xml:space="preserve">miento y Estética </w:t>
      </w:r>
      <w:r>
        <w:rPr>
          <w:rFonts w:asciiTheme="minorHAnsi" w:hAnsiTheme="minorHAnsi" w:cstheme="minorHAnsi"/>
          <w:b/>
          <w:sz w:val="22"/>
          <w:szCs w:val="22"/>
        </w:rPr>
        <w:t>Dent</w:t>
      </w:r>
      <w:r w:rsidRPr="00622D1B">
        <w:rPr>
          <w:rFonts w:asciiTheme="minorHAnsi" w:hAnsiTheme="minorHAnsi" w:cstheme="minorHAnsi"/>
          <w:b/>
          <w:sz w:val="22"/>
          <w:szCs w:val="22"/>
        </w:rPr>
        <w:t xml:space="preserve">al para conseguir </w:t>
      </w:r>
      <w:r w:rsidR="007154BA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622D1B">
        <w:rPr>
          <w:rFonts w:asciiTheme="minorHAnsi" w:hAnsiTheme="minorHAnsi" w:cstheme="minorHAnsi"/>
          <w:b/>
          <w:sz w:val="22"/>
          <w:szCs w:val="22"/>
        </w:rPr>
        <w:t>mayor predictibilidad</w:t>
      </w:r>
      <w:r w:rsidR="007154BA">
        <w:rPr>
          <w:rFonts w:asciiTheme="minorHAnsi" w:hAnsiTheme="minorHAnsi" w:cstheme="minorHAnsi"/>
          <w:b/>
          <w:sz w:val="22"/>
          <w:szCs w:val="22"/>
        </w:rPr>
        <w:t>”</w:t>
      </w:r>
      <w:r w:rsidR="00776607">
        <w:rPr>
          <w:rFonts w:asciiTheme="minorHAnsi" w:hAnsiTheme="minorHAnsi" w:cstheme="minorHAnsi"/>
          <w:b/>
          <w:sz w:val="22"/>
          <w:szCs w:val="22"/>
        </w:rPr>
        <w:t>.</w:t>
      </w:r>
    </w:p>
    <w:p w:rsidR="0085592B" w:rsidRPr="002367F3" w:rsidRDefault="002367F3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7F3">
        <w:rPr>
          <w:rFonts w:asciiTheme="minorHAnsi" w:hAnsiTheme="minorHAnsi" w:cstheme="minorHAnsi"/>
          <w:b/>
          <w:sz w:val="22"/>
          <w:szCs w:val="22"/>
        </w:rPr>
        <w:t>Programa del curso</w:t>
      </w:r>
      <w:r w:rsidR="00622D1B" w:rsidRPr="002367F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22D1B" w:rsidRPr="00622D1B" w:rsidRDefault="00622D1B" w:rsidP="00622D1B">
      <w:pPr>
        <w:jc w:val="both"/>
        <w:rPr>
          <w:rFonts w:cstheme="minorHAnsi"/>
        </w:rPr>
      </w:pPr>
      <w:r w:rsidRPr="00622D1B">
        <w:rPr>
          <w:rFonts w:cstheme="minorHAnsi"/>
        </w:rPr>
        <w:t xml:space="preserve">Parte </w:t>
      </w:r>
      <w:r w:rsidRPr="00622D1B">
        <w:rPr>
          <w:rFonts w:cstheme="minorHAnsi"/>
          <w:u w:val="single"/>
        </w:rPr>
        <w:t>teórica</w:t>
      </w:r>
      <w:r w:rsidRPr="00622D1B">
        <w:rPr>
          <w:rFonts w:cstheme="minorHAnsi"/>
        </w:rPr>
        <w:t xml:space="preserve"> (4-4,5h </w:t>
      </w:r>
      <w:proofErr w:type="spellStart"/>
      <w:r w:rsidRPr="00622D1B">
        <w:rPr>
          <w:rFonts w:cstheme="minorHAnsi"/>
        </w:rPr>
        <w:t>aprox</w:t>
      </w:r>
      <w:proofErr w:type="spellEnd"/>
      <w:r w:rsidRPr="00622D1B">
        <w:rPr>
          <w:rFonts w:cstheme="minorHAnsi"/>
        </w:rPr>
        <w:t>):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Historia y curiosidades del blanqueamiento dental.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Motivos principales de alteración del color en los dientes (</w:t>
      </w:r>
      <w:proofErr w:type="spellStart"/>
      <w:r w:rsidRPr="00622D1B">
        <w:rPr>
          <w:rFonts w:cstheme="minorHAnsi"/>
          <w:sz w:val="22"/>
          <w:szCs w:val="22"/>
        </w:rPr>
        <w:t>discoloración</w:t>
      </w:r>
      <w:proofErr w:type="spellEnd"/>
      <w:r w:rsidRPr="00622D1B">
        <w:rPr>
          <w:rFonts w:cstheme="minorHAnsi"/>
          <w:sz w:val="22"/>
          <w:szCs w:val="22"/>
        </w:rPr>
        <w:t>).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 xml:space="preserve">Clasificación de las </w:t>
      </w:r>
      <w:proofErr w:type="spellStart"/>
      <w:r w:rsidRPr="00622D1B">
        <w:rPr>
          <w:rFonts w:cstheme="minorHAnsi"/>
          <w:sz w:val="22"/>
          <w:szCs w:val="22"/>
        </w:rPr>
        <w:t>discoloraciones</w:t>
      </w:r>
      <w:proofErr w:type="spellEnd"/>
      <w:r w:rsidRPr="00622D1B">
        <w:rPr>
          <w:rFonts w:cstheme="minorHAnsi"/>
          <w:sz w:val="22"/>
          <w:szCs w:val="22"/>
        </w:rPr>
        <w:t>: placa dental, esmalte y dentina.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Dimensiones del color (Tono, Croma y Valor).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 xml:space="preserve">Medición del color (Guías y </w:t>
      </w:r>
      <w:proofErr w:type="spellStart"/>
      <w:r w:rsidRPr="00622D1B">
        <w:rPr>
          <w:rFonts w:cstheme="minorHAnsi"/>
          <w:sz w:val="22"/>
          <w:szCs w:val="22"/>
        </w:rPr>
        <w:t>Espectofotómetros</w:t>
      </w:r>
      <w:proofErr w:type="spellEnd"/>
      <w:r w:rsidRPr="00622D1B">
        <w:rPr>
          <w:rFonts w:cstheme="minorHAnsi"/>
          <w:sz w:val="22"/>
          <w:szCs w:val="22"/>
        </w:rPr>
        <w:t>).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Realización de Fotografías (pre y post tratamiento). ¿Cómo se hacen?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Obtención de registros (Analógicos Vs Digitales)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Agentes y productos blanqueadores (tipos, composición y mecanismos de acción).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Técnicas de Blanqueamiento en dientes vitales, no vitales y combinados (tratamientos en clínica y domicilio).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Casos complejos o comprometidos de blanqueamiento (Tetraciclinas).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Tratamientos multidisciplinares: con carillas, coronas, ortodoncia, periodoncia, implantes, alargamientos coronarios, etc.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Cómo y cu</w:t>
      </w:r>
      <w:r>
        <w:rPr>
          <w:rFonts w:cstheme="minorHAnsi"/>
          <w:sz w:val="22"/>
          <w:szCs w:val="22"/>
        </w:rPr>
        <w:t>á</w:t>
      </w:r>
      <w:r w:rsidRPr="00622D1B">
        <w:rPr>
          <w:rFonts w:cstheme="minorHAnsi"/>
          <w:sz w:val="22"/>
          <w:szCs w:val="22"/>
        </w:rPr>
        <w:t>ndo utilizar cada tratamiento.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Consejos, contraindicaciones y efectos secundarios.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Mantenimiento y conclusiones.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Últimas novedades o tendencias en Blanqueamiento dental.</w:t>
      </w:r>
    </w:p>
    <w:p w:rsidR="00622D1B" w:rsidRPr="00622D1B" w:rsidRDefault="00622D1B" w:rsidP="00622D1B">
      <w:pPr>
        <w:jc w:val="both"/>
        <w:rPr>
          <w:rFonts w:cstheme="minorHAnsi"/>
        </w:rPr>
      </w:pPr>
    </w:p>
    <w:p w:rsidR="00622D1B" w:rsidRPr="00622D1B" w:rsidRDefault="00622D1B" w:rsidP="00622D1B">
      <w:pPr>
        <w:jc w:val="both"/>
        <w:rPr>
          <w:rFonts w:cstheme="minorHAnsi"/>
        </w:rPr>
      </w:pPr>
      <w:r w:rsidRPr="00622D1B">
        <w:rPr>
          <w:rFonts w:cstheme="minorHAnsi"/>
        </w:rPr>
        <w:t xml:space="preserve">Parte </w:t>
      </w:r>
      <w:r w:rsidRPr="00622D1B">
        <w:rPr>
          <w:rFonts w:cstheme="minorHAnsi"/>
          <w:u w:val="single"/>
        </w:rPr>
        <w:t>práctica</w:t>
      </w:r>
      <w:r w:rsidRPr="00622D1B">
        <w:rPr>
          <w:rFonts w:cstheme="minorHAnsi"/>
        </w:rPr>
        <w:t xml:space="preserve"> (1,5h-2h </w:t>
      </w:r>
      <w:proofErr w:type="spellStart"/>
      <w:r w:rsidRPr="00622D1B">
        <w:rPr>
          <w:rFonts w:cstheme="minorHAnsi"/>
        </w:rPr>
        <w:t>aprox</w:t>
      </w:r>
      <w:proofErr w:type="spellEnd"/>
      <w:r w:rsidRPr="00622D1B">
        <w:rPr>
          <w:rFonts w:cstheme="minorHAnsi"/>
        </w:rPr>
        <w:t>):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Diseño y confección de férulas termoplásticas (parte muy importante) para un buen tratamiento de blanqueamiento en domicilio, realizando todo el proceso de principio a fin. Se enseñará el modo correcto de utilización de las máquinas de vacío y los mejores materiales para conseguir unos buenos resultados.</w:t>
      </w:r>
    </w:p>
    <w:p w:rsidR="00622D1B" w:rsidRPr="00622D1B" w:rsidRDefault="00622D1B" w:rsidP="00622D1B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 xml:space="preserve">Registro del color de la manera más precisa con la ayuda de las diferentes guías y </w:t>
      </w:r>
      <w:proofErr w:type="spellStart"/>
      <w:r w:rsidRPr="00622D1B">
        <w:rPr>
          <w:rFonts w:cstheme="minorHAnsi"/>
          <w:sz w:val="22"/>
          <w:szCs w:val="22"/>
        </w:rPr>
        <w:t>espectofotómetros</w:t>
      </w:r>
      <w:proofErr w:type="spellEnd"/>
      <w:r w:rsidRPr="00622D1B">
        <w:rPr>
          <w:rFonts w:cstheme="minorHAnsi"/>
          <w:sz w:val="22"/>
          <w:szCs w:val="22"/>
        </w:rPr>
        <w:t xml:space="preserve"> digitales.</w:t>
      </w:r>
      <w:r>
        <w:rPr>
          <w:rFonts w:cstheme="minorHAnsi"/>
          <w:sz w:val="22"/>
          <w:szCs w:val="22"/>
        </w:rPr>
        <w:t xml:space="preserve"> De esta manera </w:t>
      </w:r>
      <w:r w:rsidRPr="00622D1B">
        <w:rPr>
          <w:rFonts w:cstheme="minorHAnsi"/>
          <w:sz w:val="22"/>
          <w:szCs w:val="22"/>
        </w:rPr>
        <w:t>evaluaremos la evolución del tratamiento y en qu</w:t>
      </w:r>
      <w:r>
        <w:rPr>
          <w:rFonts w:cstheme="minorHAnsi"/>
          <w:sz w:val="22"/>
          <w:szCs w:val="22"/>
        </w:rPr>
        <w:t>é</w:t>
      </w:r>
      <w:r w:rsidRPr="00622D1B">
        <w:rPr>
          <w:rFonts w:cstheme="minorHAnsi"/>
          <w:sz w:val="22"/>
          <w:szCs w:val="22"/>
        </w:rPr>
        <w:t xml:space="preserve"> momento llegamos al máximo de blanqueamiento dental. </w:t>
      </w:r>
    </w:p>
    <w:p w:rsidR="00622D1B" w:rsidRPr="00622D1B" w:rsidRDefault="00622D1B" w:rsidP="00776607">
      <w:pPr>
        <w:pStyle w:val="Prrafodelista"/>
        <w:numPr>
          <w:ilvl w:val="0"/>
          <w:numId w:val="1"/>
        </w:numPr>
        <w:ind w:right="-1"/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Consejos y materiales necesarios para la realización de fotografías dentales en los tratamientos de blanqueamiento dental.</w:t>
      </w:r>
    </w:p>
    <w:p w:rsidR="00622D1B" w:rsidRDefault="00622D1B" w:rsidP="00622D1B">
      <w:pPr>
        <w:jc w:val="both"/>
        <w:rPr>
          <w:rFonts w:cstheme="minorHAnsi"/>
        </w:rPr>
      </w:pPr>
    </w:p>
    <w:p w:rsidR="00622D1B" w:rsidRPr="002367F3" w:rsidRDefault="00622D1B" w:rsidP="00622D1B">
      <w:pPr>
        <w:jc w:val="both"/>
        <w:rPr>
          <w:rFonts w:cstheme="minorHAnsi"/>
          <w:b/>
        </w:rPr>
      </w:pPr>
      <w:r w:rsidRPr="002367F3">
        <w:rPr>
          <w:rFonts w:cstheme="minorHAnsi"/>
          <w:b/>
        </w:rPr>
        <w:t>Objetivos generales: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Capacitar al odontólogo/a de unos conocimientos teóricos y prácticos para poder desenvolverse y abordar las diferentes técnicas de tratamientos de blanqueamiento dental sin problemas.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Actualizar los conocimientos del profesional en los diferentes materiales y tecnología aplicada a este tipo de tratamientos.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Favorecer la adquisición de habilidades y destrezas para poder aplicarlas en los distintos procedimientos de blanqueamiento dental.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 xml:space="preserve">Motivar y estimular al odontólogo/a para aplicar estos tratamientos de manera multidisciplinar en el día a día. 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Establecer unos protocolos de actuación para cada situación clínica.</w:t>
      </w:r>
    </w:p>
    <w:p w:rsidR="00622D1B" w:rsidRPr="00622D1B" w:rsidRDefault="00622D1B" w:rsidP="00622D1B">
      <w:pPr>
        <w:jc w:val="both"/>
        <w:rPr>
          <w:rFonts w:cstheme="minorHAnsi"/>
        </w:rPr>
      </w:pPr>
    </w:p>
    <w:p w:rsidR="00622D1B" w:rsidRPr="002367F3" w:rsidRDefault="00622D1B" w:rsidP="00622D1B">
      <w:pPr>
        <w:jc w:val="both"/>
        <w:rPr>
          <w:rFonts w:cstheme="minorHAnsi"/>
          <w:b/>
        </w:rPr>
      </w:pPr>
      <w:r w:rsidRPr="002367F3">
        <w:rPr>
          <w:rFonts w:cstheme="minorHAnsi"/>
          <w:b/>
        </w:rPr>
        <w:t>Objetivos específicos: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 xml:space="preserve">Conocer los distintos tipos de </w:t>
      </w:r>
      <w:proofErr w:type="spellStart"/>
      <w:r w:rsidRPr="00622D1B">
        <w:rPr>
          <w:rFonts w:cstheme="minorHAnsi"/>
          <w:sz w:val="22"/>
          <w:szCs w:val="22"/>
        </w:rPr>
        <w:t>discoloraciones</w:t>
      </w:r>
      <w:proofErr w:type="spellEnd"/>
      <w:r w:rsidRPr="00622D1B">
        <w:rPr>
          <w:rFonts w:cstheme="minorHAnsi"/>
          <w:sz w:val="22"/>
          <w:szCs w:val="22"/>
        </w:rPr>
        <w:t>.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Dominar las diferentes técnicas de blanqueamiento dental y cu</w:t>
      </w:r>
      <w:r>
        <w:rPr>
          <w:rFonts w:cstheme="minorHAnsi"/>
          <w:sz w:val="22"/>
          <w:szCs w:val="22"/>
        </w:rPr>
        <w:t>á</w:t>
      </w:r>
      <w:r w:rsidRPr="00622D1B">
        <w:rPr>
          <w:rFonts w:cstheme="minorHAnsi"/>
          <w:sz w:val="22"/>
          <w:szCs w:val="22"/>
        </w:rPr>
        <w:t>ndo aplicar cada una de ellas.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>Saber cu</w:t>
      </w:r>
      <w:r>
        <w:rPr>
          <w:rFonts w:cstheme="minorHAnsi"/>
          <w:sz w:val="22"/>
          <w:szCs w:val="22"/>
        </w:rPr>
        <w:t>á</w:t>
      </w:r>
      <w:r w:rsidRPr="00622D1B">
        <w:rPr>
          <w:rFonts w:cstheme="minorHAnsi"/>
          <w:sz w:val="22"/>
          <w:szCs w:val="22"/>
        </w:rPr>
        <w:t>ndo integrar el tratamiento blanqueador en casos multidisciplinares.</w:t>
      </w:r>
    </w:p>
    <w:p w:rsidR="00622D1B" w:rsidRPr="00622D1B" w:rsidRDefault="00622D1B" w:rsidP="00622D1B">
      <w:pPr>
        <w:pStyle w:val="Prrafodelista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22D1B">
        <w:rPr>
          <w:rFonts w:cstheme="minorHAnsi"/>
          <w:sz w:val="22"/>
          <w:szCs w:val="22"/>
        </w:rPr>
        <w:t xml:space="preserve">Establecer un correcto protocolo de trabajo implementando este tipo de tratamientos en la clínica diaria.  </w:t>
      </w:r>
    </w:p>
    <w:p w:rsidR="00622D1B" w:rsidRPr="00776607" w:rsidRDefault="00622D1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6607">
        <w:rPr>
          <w:rFonts w:asciiTheme="minorHAnsi" w:hAnsiTheme="minorHAnsi" w:cstheme="minorHAnsi"/>
          <w:b/>
          <w:sz w:val="22"/>
          <w:szCs w:val="22"/>
        </w:rPr>
        <w:t xml:space="preserve">Horario del curso: De 15,00 a 21,00 horas. </w:t>
      </w:r>
    </w:p>
    <w:p w:rsidR="00622D1B" w:rsidRPr="00776607" w:rsidRDefault="00622D1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6607">
        <w:rPr>
          <w:rFonts w:asciiTheme="minorHAnsi" w:hAnsiTheme="minorHAnsi" w:cstheme="minorHAnsi"/>
          <w:b/>
          <w:sz w:val="22"/>
          <w:szCs w:val="22"/>
        </w:rPr>
        <w:t>Precio todo el curso, colegiados: 120€</w:t>
      </w:r>
    </w:p>
    <w:p w:rsidR="00622D1B" w:rsidRPr="00776607" w:rsidRDefault="00622D1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6607">
        <w:rPr>
          <w:rFonts w:asciiTheme="minorHAnsi" w:hAnsiTheme="minorHAnsi" w:cstheme="minorHAnsi"/>
          <w:b/>
          <w:sz w:val="22"/>
          <w:szCs w:val="22"/>
        </w:rPr>
        <w:t>Precio parte teórica, colegiados: 80€</w:t>
      </w:r>
    </w:p>
    <w:p w:rsidR="00622D1B" w:rsidRPr="00776607" w:rsidRDefault="00622D1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6607">
        <w:rPr>
          <w:rFonts w:asciiTheme="minorHAnsi" w:hAnsiTheme="minorHAnsi" w:cstheme="minorHAnsi"/>
          <w:b/>
          <w:sz w:val="22"/>
          <w:szCs w:val="22"/>
        </w:rPr>
        <w:t>Si el colegiado acude acompañado de una higienista, no se le cobrará inscripción a la higienista. A partir de la segunda (incluida) se cobrará 40€/higienista.</w:t>
      </w:r>
    </w:p>
    <w:p w:rsidR="00622D1B" w:rsidRDefault="00622D1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6607">
        <w:rPr>
          <w:rFonts w:asciiTheme="minorHAnsi" w:hAnsiTheme="minorHAnsi" w:cstheme="minorHAnsi"/>
          <w:b/>
          <w:sz w:val="22"/>
          <w:szCs w:val="22"/>
        </w:rPr>
        <w:t>Parte teórica, higienistas no acompañadas: 40€</w:t>
      </w:r>
    </w:p>
    <w:p w:rsidR="00A41462" w:rsidRDefault="00A41462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1462">
        <w:rPr>
          <w:rFonts w:asciiTheme="minorHAnsi" w:hAnsiTheme="minorHAnsi" w:cstheme="minorHAnsi"/>
          <w:b/>
          <w:sz w:val="22"/>
          <w:szCs w:val="22"/>
        </w:rPr>
        <w:t>Inscripciones</w:t>
      </w:r>
      <w:r>
        <w:rPr>
          <w:rFonts w:asciiTheme="minorHAnsi" w:hAnsiTheme="minorHAnsi" w:cstheme="minorHAnsi"/>
          <w:b/>
          <w:sz w:val="22"/>
          <w:szCs w:val="22"/>
        </w:rPr>
        <w:t xml:space="preserve"> y donativos “Fila Cero”</w:t>
      </w:r>
      <w:r w:rsidRPr="00A41462">
        <w:rPr>
          <w:rFonts w:asciiTheme="minorHAnsi" w:hAnsiTheme="minorHAnsi" w:cstheme="minorHAnsi"/>
          <w:b/>
          <w:sz w:val="22"/>
          <w:szCs w:val="22"/>
        </w:rPr>
        <w:t>: Transferencia a Banco Sabadell ES97 0081 0350 2300 0684 6397</w:t>
      </w:r>
    </w:p>
    <w:p w:rsidR="00E74EFB" w:rsidRPr="007829D6" w:rsidRDefault="00E74EF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7829D6">
        <w:rPr>
          <w:rFonts w:asciiTheme="minorHAnsi" w:hAnsiTheme="minorHAnsi" w:cstheme="minorHAnsi"/>
          <w:b/>
          <w:sz w:val="22"/>
          <w:szCs w:val="22"/>
          <w:u w:val="single"/>
        </w:rPr>
        <w:t>Todo lo recaudado con las inscripciones</w:t>
      </w:r>
      <w:r w:rsidR="007829D6" w:rsidRPr="007829D6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 Curso se destinará íntegramente a colaborar con el pueblo de Tafalla, duramente abatido por las terribles riadas sufridas el pasado 8 de julio.</w:t>
      </w:r>
    </w:p>
    <w:p w:rsidR="007829D6" w:rsidRPr="007829D6" w:rsidRDefault="007829D6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7829D6">
        <w:rPr>
          <w:rFonts w:asciiTheme="minorHAnsi" w:hAnsiTheme="minorHAnsi" w:cstheme="minorHAnsi"/>
          <w:b/>
          <w:sz w:val="22"/>
          <w:szCs w:val="22"/>
          <w:u w:val="single"/>
        </w:rPr>
        <w:t>El Colegio además habilitará una “Fila Cero” para todos aquellos colegiados que deseen hacer un donativo para ayudar al pueblo de Tafalla.</w:t>
      </w:r>
    </w:p>
    <w:p w:rsidR="00622D1B" w:rsidRDefault="00622D1B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D1B">
        <w:rPr>
          <w:rFonts w:asciiTheme="minorHAnsi" w:hAnsiTheme="minorHAnsi" w:cstheme="minorHAnsi"/>
          <w:b/>
          <w:sz w:val="22"/>
          <w:szCs w:val="22"/>
        </w:rPr>
        <w:t>Plazas limitadas: Parte práctica 20 plazas que se adjudicarán po</w:t>
      </w:r>
      <w:r>
        <w:rPr>
          <w:rFonts w:asciiTheme="minorHAnsi" w:hAnsiTheme="minorHAnsi" w:cstheme="minorHAnsi"/>
          <w:b/>
          <w:sz w:val="22"/>
          <w:szCs w:val="22"/>
        </w:rPr>
        <w:t>r riguroso orden de inscripción</w:t>
      </w:r>
      <w:r w:rsidRPr="00622D1B">
        <w:rPr>
          <w:rFonts w:asciiTheme="minorHAnsi" w:hAnsiTheme="minorHAnsi" w:cstheme="minorHAnsi"/>
          <w:b/>
          <w:sz w:val="22"/>
          <w:szCs w:val="22"/>
        </w:rPr>
        <w:t>. Parte teórica</w:t>
      </w:r>
      <w:r w:rsidR="002367F3">
        <w:rPr>
          <w:rFonts w:asciiTheme="minorHAnsi" w:hAnsiTheme="minorHAnsi" w:cstheme="minorHAnsi"/>
          <w:b/>
          <w:sz w:val="22"/>
          <w:szCs w:val="22"/>
        </w:rPr>
        <w:t xml:space="preserve"> plazas</w:t>
      </w:r>
      <w:r w:rsidRPr="00622D1B">
        <w:rPr>
          <w:rFonts w:asciiTheme="minorHAnsi" w:hAnsiTheme="minorHAnsi" w:cstheme="minorHAnsi"/>
          <w:b/>
          <w:sz w:val="22"/>
          <w:szCs w:val="22"/>
        </w:rPr>
        <w:t xml:space="preserve"> ilimitad</w:t>
      </w:r>
      <w:r w:rsidR="002367F3">
        <w:rPr>
          <w:rFonts w:asciiTheme="minorHAnsi" w:hAnsiTheme="minorHAnsi" w:cstheme="minorHAnsi"/>
          <w:b/>
          <w:sz w:val="22"/>
          <w:szCs w:val="22"/>
        </w:rPr>
        <w:t>as</w:t>
      </w:r>
      <w:r w:rsidRPr="00622D1B">
        <w:rPr>
          <w:rFonts w:asciiTheme="minorHAnsi" w:hAnsiTheme="minorHAnsi" w:cstheme="minorHAnsi"/>
          <w:b/>
          <w:sz w:val="22"/>
          <w:szCs w:val="22"/>
        </w:rPr>
        <w:t>.</w:t>
      </w:r>
    </w:p>
    <w:p w:rsidR="002367F3" w:rsidRDefault="00AE7255" w:rsidP="002367F3">
      <w:pPr>
        <w:rPr>
          <w:rFonts w:cstheme="minorHAnsi"/>
          <w:b/>
        </w:rPr>
      </w:pPr>
      <w:r>
        <w:rPr>
          <w:rFonts w:cstheme="minorHAnsi"/>
          <w:b/>
        </w:rPr>
        <w:t xml:space="preserve">Curso pendiente de acreditación por parte de la Comisión de Formación Continuada de las profesiones sanitarias. </w:t>
      </w:r>
    </w:p>
    <w:p w:rsidR="00AE7255" w:rsidRDefault="00AE7255">
      <w:pPr>
        <w:rPr>
          <w:rFonts w:cstheme="minorHAnsi"/>
          <w:b/>
        </w:rPr>
      </w:pPr>
    </w:p>
    <w:p w:rsidR="002367F3" w:rsidRPr="002367F3" w:rsidRDefault="002367F3" w:rsidP="002367F3">
      <w:pPr>
        <w:rPr>
          <w:rFonts w:cstheme="minorHAnsi"/>
          <w:b/>
        </w:rPr>
      </w:pPr>
      <w:r w:rsidRPr="002367F3">
        <w:rPr>
          <w:rFonts w:cstheme="minorHAnsi"/>
          <w:b/>
        </w:rPr>
        <w:lastRenderedPageBreak/>
        <w:t xml:space="preserve">Currículum </w:t>
      </w:r>
      <w:r>
        <w:rPr>
          <w:rFonts w:cstheme="minorHAnsi"/>
          <w:b/>
        </w:rPr>
        <w:t xml:space="preserve">Vitae Dr. </w:t>
      </w:r>
      <w:r w:rsidRPr="002367F3">
        <w:rPr>
          <w:rFonts w:cstheme="minorHAnsi"/>
          <w:b/>
        </w:rPr>
        <w:t>Juanjo Iturralde: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>- Licenciatura en Odontología (Universidad Alfonso X El Sabio).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 xml:space="preserve">- Postgrado en </w:t>
      </w:r>
      <w:proofErr w:type="spellStart"/>
      <w:r w:rsidRPr="002367F3">
        <w:rPr>
          <w:rFonts w:cstheme="minorHAnsi"/>
        </w:rPr>
        <w:t>Implantología</w:t>
      </w:r>
      <w:proofErr w:type="spellEnd"/>
      <w:r w:rsidRPr="002367F3">
        <w:rPr>
          <w:rFonts w:cstheme="minorHAnsi"/>
        </w:rPr>
        <w:t xml:space="preserve"> Oral (Universidad Internacional de Cataluña).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 xml:space="preserve">- Master of </w:t>
      </w:r>
      <w:proofErr w:type="spellStart"/>
      <w:r w:rsidRPr="002367F3">
        <w:rPr>
          <w:rFonts w:cstheme="minorHAnsi"/>
        </w:rPr>
        <w:t>Implantology</w:t>
      </w:r>
      <w:proofErr w:type="spellEnd"/>
      <w:r w:rsidRPr="002367F3">
        <w:rPr>
          <w:rFonts w:cstheme="minorHAnsi"/>
        </w:rPr>
        <w:t xml:space="preserve"> and </w:t>
      </w:r>
      <w:proofErr w:type="spellStart"/>
      <w:r w:rsidRPr="002367F3">
        <w:rPr>
          <w:rFonts w:cstheme="minorHAnsi"/>
        </w:rPr>
        <w:t>Reconstructive</w:t>
      </w:r>
      <w:proofErr w:type="spellEnd"/>
      <w:r w:rsidRPr="002367F3">
        <w:rPr>
          <w:rFonts w:cstheme="minorHAnsi"/>
        </w:rPr>
        <w:t xml:space="preserve"> </w:t>
      </w:r>
      <w:proofErr w:type="spellStart"/>
      <w:r w:rsidRPr="002367F3">
        <w:rPr>
          <w:rFonts w:cstheme="minorHAnsi"/>
        </w:rPr>
        <w:t>Dentistry</w:t>
      </w:r>
      <w:proofErr w:type="spellEnd"/>
      <w:r w:rsidRPr="002367F3">
        <w:rPr>
          <w:rFonts w:cstheme="minorHAnsi"/>
        </w:rPr>
        <w:t xml:space="preserve"> (</w:t>
      </w:r>
      <w:proofErr w:type="spellStart"/>
      <w:r w:rsidRPr="002367F3">
        <w:rPr>
          <w:rFonts w:cstheme="minorHAnsi"/>
        </w:rPr>
        <w:t>University</w:t>
      </w:r>
      <w:proofErr w:type="spellEnd"/>
      <w:r w:rsidRPr="002367F3">
        <w:rPr>
          <w:rFonts w:cstheme="minorHAnsi"/>
        </w:rPr>
        <w:t xml:space="preserve"> of Berna and </w:t>
      </w:r>
      <w:proofErr w:type="spellStart"/>
      <w:r w:rsidRPr="002367F3">
        <w:rPr>
          <w:rFonts w:cstheme="minorHAnsi"/>
        </w:rPr>
        <w:t>University</w:t>
      </w:r>
      <w:proofErr w:type="spellEnd"/>
      <w:r w:rsidRPr="002367F3">
        <w:rPr>
          <w:rFonts w:cstheme="minorHAnsi"/>
        </w:rPr>
        <w:t xml:space="preserve"> of </w:t>
      </w:r>
      <w:proofErr w:type="spellStart"/>
      <w:r w:rsidRPr="002367F3">
        <w:rPr>
          <w:rFonts w:cstheme="minorHAnsi"/>
        </w:rPr>
        <w:t>Geneve</w:t>
      </w:r>
      <w:proofErr w:type="spellEnd"/>
      <w:r w:rsidRPr="002367F3">
        <w:rPr>
          <w:rFonts w:cstheme="minorHAnsi"/>
        </w:rPr>
        <w:t>).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>- Postgrado académico en Estética Dental avanzada (SCOE).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>- Postgrado académico en Prótesis dental y Rehabilitación oral (SCOE).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>- Postgrado universitario Experto en Periodoncia (Universidad Santiago de Compostela).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 xml:space="preserve">- Profesor colaborador en diversos </w:t>
      </w:r>
      <w:proofErr w:type="spellStart"/>
      <w:r w:rsidRPr="002367F3">
        <w:rPr>
          <w:rFonts w:cstheme="minorHAnsi"/>
        </w:rPr>
        <w:t>Masteres</w:t>
      </w:r>
      <w:proofErr w:type="spellEnd"/>
      <w:r w:rsidRPr="002367F3">
        <w:rPr>
          <w:rFonts w:cstheme="minorHAnsi"/>
        </w:rPr>
        <w:t xml:space="preserve"> Universitarios y Postgrados relacionados con Estética dental, periodoncia e </w:t>
      </w:r>
      <w:proofErr w:type="spellStart"/>
      <w:r w:rsidRPr="002367F3">
        <w:rPr>
          <w:rFonts w:cstheme="minorHAnsi"/>
        </w:rPr>
        <w:t>implantología</w:t>
      </w:r>
      <w:proofErr w:type="spellEnd"/>
      <w:r w:rsidRPr="002367F3">
        <w:rPr>
          <w:rFonts w:cstheme="minorHAnsi"/>
        </w:rPr>
        <w:t>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 xml:space="preserve">- Docente de numerosas conferencias y charlas en congresos, así como cursos teórico - prácticos y </w:t>
      </w:r>
      <w:proofErr w:type="spellStart"/>
      <w:r w:rsidRPr="002367F3">
        <w:rPr>
          <w:rFonts w:cstheme="minorHAnsi"/>
        </w:rPr>
        <w:t>Study</w:t>
      </w:r>
      <w:proofErr w:type="spellEnd"/>
      <w:r w:rsidRPr="002367F3">
        <w:rPr>
          <w:rFonts w:cstheme="minorHAnsi"/>
        </w:rPr>
        <w:t xml:space="preserve"> clubs relacionados con </w:t>
      </w:r>
      <w:proofErr w:type="spellStart"/>
      <w:r w:rsidRPr="002367F3">
        <w:rPr>
          <w:rFonts w:cstheme="minorHAnsi"/>
        </w:rPr>
        <w:t>Implantología</w:t>
      </w:r>
      <w:proofErr w:type="spellEnd"/>
      <w:r w:rsidRPr="002367F3">
        <w:rPr>
          <w:rFonts w:cstheme="minorHAnsi"/>
        </w:rPr>
        <w:t xml:space="preserve">, Periodoncia, Ortodoncia </w:t>
      </w:r>
      <w:proofErr w:type="spellStart"/>
      <w:r w:rsidRPr="002367F3">
        <w:rPr>
          <w:rFonts w:cstheme="minorHAnsi"/>
        </w:rPr>
        <w:t>Invisalign</w:t>
      </w:r>
      <w:proofErr w:type="spellEnd"/>
      <w:r w:rsidRPr="002367F3">
        <w:rPr>
          <w:rFonts w:cstheme="minorHAnsi"/>
        </w:rPr>
        <w:t>, Estética dental y Blanqueamiento.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>- Autor de múltiples artículos publicados en revistas y libros de índole nacional e internacional.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 xml:space="preserve">- Miembro de Sociedades científicas como: Sepes, Sepa, </w:t>
      </w:r>
      <w:proofErr w:type="spellStart"/>
      <w:r w:rsidRPr="002367F3">
        <w:rPr>
          <w:rFonts w:cstheme="minorHAnsi"/>
        </w:rPr>
        <w:t>Secib</w:t>
      </w:r>
      <w:proofErr w:type="spellEnd"/>
      <w:r w:rsidRPr="002367F3">
        <w:rPr>
          <w:rFonts w:cstheme="minorHAnsi"/>
        </w:rPr>
        <w:t xml:space="preserve">, </w:t>
      </w:r>
      <w:proofErr w:type="spellStart"/>
      <w:r w:rsidRPr="002367F3">
        <w:rPr>
          <w:rFonts w:cstheme="minorHAnsi"/>
        </w:rPr>
        <w:t>Sei</w:t>
      </w:r>
      <w:proofErr w:type="spellEnd"/>
      <w:r w:rsidRPr="002367F3">
        <w:rPr>
          <w:rFonts w:cstheme="minorHAnsi"/>
        </w:rPr>
        <w:t xml:space="preserve">, </w:t>
      </w:r>
      <w:proofErr w:type="spellStart"/>
      <w:r w:rsidRPr="002367F3">
        <w:rPr>
          <w:rFonts w:cstheme="minorHAnsi"/>
        </w:rPr>
        <w:t>Soce</w:t>
      </w:r>
      <w:proofErr w:type="spellEnd"/>
      <w:r w:rsidRPr="002367F3">
        <w:rPr>
          <w:rFonts w:cstheme="minorHAnsi"/>
        </w:rPr>
        <w:t xml:space="preserve">, </w:t>
      </w:r>
      <w:proofErr w:type="spellStart"/>
      <w:r w:rsidRPr="002367F3">
        <w:rPr>
          <w:rFonts w:cstheme="minorHAnsi"/>
        </w:rPr>
        <w:t>Seoc</w:t>
      </w:r>
      <w:proofErr w:type="spellEnd"/>
      <w:r w:rsidRPr="002367F3">
        <w:rPr>
          <w:rFonts w:cstheme="minorHAnsi"/>
        </w:rPr>
        <w:t xml:space="preserve">, </w:t>
      </w:r>
      <w:proofErr w:type="spellStart"/>
      <w:r w:rsidRPr="002367F3">
        <w:rPr>
          <w:rFonts w:cstheme="minorHAnsi"/>
        </w:rPr>
        <w:t>Iti</w:t>
      </w:r>
      <w:proofErr w:type="spellEnd"/>
      <w:r w:rsidRPr="002367F3">
        <w:rPr>
          <w:rFonts w:cstheme="minorHAnsi"/>
        </w:rPr>
        <w:t xml:space="preserve">, Seda y </w:t>
      </w:r>
      <w:proofErr w:type="spellStart"/>
      <w:r w:rsidRPr="002367F3">
        <w:rPr>
          <w:rFonts w:cstheme="minorHAnsi"/>
        </w:rPr>
        <w:t>Auvbd</w:t>
      </w:r>
      <w:proofErr w:type="spellEnd"/>
      <w:r w:rsidRPr="002367F3">
        <w:rPr>
          <w:rFonts w:cstheme="minorHAnsi"/>
        </w:rPr>
        <w:t>.</w:t>
      </w:r>
    </w:p>
    <w:p w:rsidR="002367F3" w:rsidRPr="002367F3" w:rsidRDefault="002367F3" w:rsidP="002367F3">
      <w:pPr>
        <w:rPr>
          <w:rFonts w:cstheme="minorHAnsi"/>
        </w:rPr>
      </w:pPr>
      <w:r w:rsidRPr="002367F3">
        <w:rPr>
          <w:rFonts w:cstheme="minorHAnsi"/>
        </w:rPr>
        <w:t>- Desarrolla su actividad profesional en la Clínica Dental Iturralde (Tafalla-Navarra).</w:t>
      </w:r>
    </w:p>
    <w:p w:rsidR="002367F3" w:rsidRDefault="002367F3" w:rsidP="00622D1B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76607" w:rsidRPr="00776607" w:rsidRDefault="00776607" w:rsidP="00622D1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776607">
        <w:rPr>
          <w:rFonts w:asciiTheme="minorHAnsi" w:hAnsiTheme="minorHAnsi" w:cstheme="minorHAnsi"/>
          <w:sz w:val="22"/>
          <w:szCs w:val="22"/>
        </w:rPr>
        <w:t xml:space="preserve">Con la colaboración de: </w:t>
      </w:r>
    </w:p>
    <w:p w:rsidR="00A62624" w:rsidRPr="00622D1B" w:rsidRDefault="00776607" w:rsidP="00776607">
      <w:pPr>
        <w:ind w:left="-851" w:right="-1277"/>
        <w:jc w:val="both"/>
        <w:rPr>
          <w:rFonts w:cstheme="minorHAnsi"/>
          <w:noProof/>
          <w:lang w:eastAsia="es-ES"/>
        </w:rPr>
      </w:pPr>
      <w:r w:rsidRPr="00776607">
        <w:rPr>
          <w:rFonts w:cstheme="minorHAnsi"/>
          <w:noProof/>
          <w:lang w:eastAsia="es-ES"/>
        </w:rPr>
        <w:drawing>
          <wp:inline distT="0" distB="0" distL="0" distR="0">
            <wp:extent cx="2095502" cy="628650"/>
            <wp:effectExtent l="0" t="0" r="0" b="0"/>
            <wp:docPr id="3" name="Imagen 3" descr="C:\Users\Coena\AppData\Local\Temp\Rar$DIa0.963\20122016173313248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ena\AppData\Local\Temp\Rar$DIa0.963\201220161733132487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94" cy="63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theme="minorHAnsi"/>
          <w:noProof/>
          <w:lang w:eastAsia="es-ES"/>
        </w:rPr>
        <w:t xml:space="preserve">  </w:t>
      </w:r>
      <w:r w:rsidRPr="00776607">
        <w:rPr>
          <w:rFonts w:cstheme="minorHAnsi"/>
          <w:noProof/>
          <w:lang w:eastAsia="es-ES"/>
        </w:rPr>
        <w:drawing>
          <wp:inline distT="0" distB="0" distL="0" distR="0">
            <wp:extent cx="2009775" cy="755341"/>
            <wp:effectExtent l="0" t="0" r="0" b="6985"/>
            <wp:docPr id="5" name="Imagen 5" descr="C:\Users\Coena\AppData\Local\Temp\Rar$DIa0.093\LOGO-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ena\AppData\Local\Temp\Rar$DIa0.093\LOGO-VI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31" cy="7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es-ES"/>
        </w:rPr>
        <w:t xml:space="preserve">  </w:t>
      </w:r>
      <w:r w:rsidRPr="00776607">
        <w:rPr>
          <w:rFonts w:cstheme="minorHAnsi"/>
          <w:noProof/>
          <w:lang w:eastAsia="es-ES"/>
        </w:rPr>
        <w:drawing>
          <wp:inline distT="0" distB="0" distL="0" distR="0">
            <wp:extent cx="2057400" cy="375270"/>
            <wp:effectExtent l="0" t="0" r="0" b="6350"/>
            <wp:docPr id="6" name="Imagen 6" descr="C:\Users\Coena\AppData\Local\Temp\Rar$DIa0.649\Philips_logo_logotype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ena\AppData\Local\Temp\Rar$DIa0.649\Philips_logo_logotype_embl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20" cy="38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624" w:rsidRPr="00622D1B" w:rsidSect="00A41462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1054"/>
    <w:multiLevelType w:val="hybridMultilevel"/>
    <w:tmpl w:val="95F667E2"/>
    <w:lvl w:ilvl="0" w:tplc="B1DA960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34731"/>
    <w:multiLevelType w:val="hybridMultilevel"/>
    <w:tmpl w:val="B7ACF61E"/>
    <w:lvl w:ilvl="0" w:tplc="B38EDE3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2B"/>
    <w:rsid w:val="002367F3"/>
    <w:rsid w:val="005E5F52"/>
    <w:rsid w:val="00622D1B"/>
    <w:rsid w:val="007154BA"/>
    <w:rsid w:val="00776607"/>
    <w:rsid w:val="007829D6"/>
    <w:rsid w:val="00787208"/>
    <w:rsid w:val="0085592B"/>
    <w:rsid w:val="009E39CD"/>
    <w:rsid w:val="00A41462"/>
    <w:rsid w:val="00A62624"/>
    <w:rsid w:val="00AE7255"/>
    <w:rsid w:val="00E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26EA-DC50-49E0-94E4-7319FCA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2D1B"/>
    <w:pPr>
      <w:spacing w:after="20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Coena</dc:creator>
  <cp:keywords/>
  <dc:description/>
  <cp:lastModifiedBy>Coena</cp:lastModifiedBy>
  <cp:revision>7</cp:revision>
  <dcterms:created xsi:type="dcterms:W3CDTF">2019-07-25T08:22:00Z</dcterms:created>
  <dcterms:modified xsi:type="dcterms:W3CDTF">2019-07-30T08:08:00Z</dcterms:modified>
</cp:coreProperties>
</file>